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9F" w:rsidRDefault="00C2359F" w:rsidP="00C2359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</w:t>
      </w:r>
      <w:r w:rsidR="00B15986">
        <w:rPr>
          <w:sz w:val="28"/>
          <w:szCs w:val="28"/>
        </w:rPr>
        <w:t xml:space="preserve">Воронежской </w:t>
      </w:r>
      <w:r>
        <w:rPr>
          <w:sz w:val="28"/>
          <w:szCs w:val="28"/>
        </w:rPr>
        <w:t>области по внутреннему контролю и внутреннему аудиту</w:t>
      </w:r>
      <w:r w:rsidR="00B15986">
        <w:rPr>
          <w:sz w:val="28"/>
          <w:szCs w:val="28"/>
        </w:rPr>
        <w:t xml:space="preserve"> </w:t>
      </w:r>
      <w:r w:rsidR="00F37F71">
        <w:rPr>
          <w:sz w:val="28"/>
          <w:szCs w:val="28"/>
        </w:rPr>
        <w:t>07.05</w:t>
      </w:r>
      <w:r w:rsidR="00B15986">
        <w:rPr>
          <w:sz w:val="28"/>
          <w:szCs w:val="28"/>
        </w:rPr>
        <w:t>.2026</w:t>
      </w:r>
    </w:p>
    <w:p w:rsidR="00C2359F" w:rsidRDefault="00C2359F" w:rsidP="00C2359F">
      <w:pPr>
        <w:ind w:firstLine="708"/>
        <w:jc w:val="both"/>
        <w:rPr>
          <w:sz w:val="28"/>
          <w:szCs w:val="28"/>
        </w:rPr>
      </w:pPr>
    </w:p>
    <w:p w:rsidR="00C2359F" w:rsidRPr="003D4782" w:rsidRDefault="00C2359F" w:rsidP="00C2359F">
      <w:pPr>
        <w:ind w:firstLine="709"/>
        <w:jc w:val="both"/>
        <w:rPr>
          <w:sz w:val="28"/>
          <w:szCs w:val="28"/>
        </w:rPr>
      </w:pPr>
    </w:p>
    <w:p w:rsidR="00DB3EE5" w:rsidRP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 xml:space="preserve">В Управлении Федерального казначейства по </w:t>
      </w:r>
      <w:r>
        <w:rPr>
          <w:sz w:val="28"/>
          <w:szCs w:val="28"/>
        </w:rPr>
        <w:t>Воронежской</w:t>
      </w:r>
      <w:r w:rsidRPr="00DB3EE5">
        <w:rPr>
          <w:sz w:val="28"/>
          <w:szCs w:val="28"/>
        </w:rPr>
        <w:t xml:space="preserve"> области (далее - Управление) </w:t>
      </w:r>
      <w:r w:rsidR="00F37F71">
        <w:rPr>
          <w:sz w:val="28"/>
          <w:szCs w:val="28"/>
        </w:rPr>
        <w:t>07.05</w:t>
      </w:r>
      <w:r>
        <w:rPr>
          <w:sz w:val="28"/>
          <w:szCs w:val="28"/>
        </w:rPr>
        <w:t>.2026</w:t>
      </w:r>
      <w:r w:rsidRPr="00DB3EE5">
        <w:rPr>
          <w:sz w:val="28"/>
          <w:szCs w:val="28"/>
        </w:rPr>
        <w:t xml:space="preserve"> состоялось заседание Комитета </w:t>
      </w:r>
      <w:r w:rsidR="00087A5F">
        <w:rPr>
          <w:sz w:val="28"/>
          <w:szCs w:val="28"/>
        </w:rPr>
        <w:t xml:space="preserve">Управления </w:t>
      </w:r>
      <w:r w:rsidRPr="00DB3EE5">
        <w:rPr>
          <w:sz w:val="28"/>
          <w:szCs w:val="28"/>
        </w:rPr>
        <w:t xml:space="preserve">по внутреннему контролю и внутреннему аудиту (далее – Комитет Управления) </w:t>
      </w:r>
      <w:r w:rsidR="00815B0E">
        <w:rPr>
          <w:sz w:val="28"/>
          <w:szCs w:val="28"/>
        </w:rPr>
        <w:t>по рассмотрению</w:t>
      </w:r>
      <w:r w:rsidRPr="00DB3EE5">
        <w:rPr>
          <w:sz w:val="28"/>
          <w:szCs w:val="28"/>
        </w:rPr>
        <w:t xml:space="preserve">: </w:t>
      </w:r>
    </w:p>
    <w:p w:rsidR="00331F8F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>- результат</w:t>
      </w:r>
      <w:r w:rsidR="00815B0E">
        <w:rPr>
          <w:sz w:val="28"/>
          <w:szCs w:val="28"/>
        </w:rPr>
        <w:t>ов</w:t>
      </w:r>
      <w:r w:rsidRPr="00DB3EE5">
        <w:rPr>
          <w:sz w:val="28"/>
          <w:szCs w:val="28"/>
        </w:rPr>
        <w:t xml:space="preserve"> камеральной тематической проверки деятельности Отдела № </w:t>
      </w:r>
      <w:r w:rsidR="00331F8F">
        <w:rPr>
          <w:sz w:val="28"/>
          <w:szCs w:val="28"/>
        </w:rPr>
        <w:t>1</w:t>
      </w:r>
      <w:r w:rsidRPr="00DB3EE5">
        <w:rPr>
          <w:sz w:val="28"/>
          <w:szCs w:val="28"/>
        </w:rPr>
        <w:t xml:space="preserve"> Управления по выполнению отдельных функций и полномочий</w:t>
      </w:r>
      <w:r w:rsidR="00331F8F">
        <w:rPr>
          <w:sz w:val="28"/>
          <w:szCs w:val="28"/>
        </w:rPr>
        <w:t>;</w:t>
      </w:r>
    </w:p>
    <w:p w:rsidR="00DB3EE5" w:rsidRDefault="00331F8F" w:rsidP="00DB3E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3EE5" w:rsidRPr="00DB3EE5">
        <w:rPr>
          <w:sz w:val="28"/>
          <w:szCs w:val="28"/>
        </w:rPr>
        <w:t xml:space="preserve"> </w:t>
      </w:r>
      <w:r w:rsidR="003C6BAF">
        <w:rPr>
          <w:sz w:val="28"/>
          <w:szCs w:val="28"/>
        </w:rPr>
        <w:t xml:space="preserve">итогов </w:t>
      </w:r>
      <w:bookmarkStart w:id="0" w:name="_GoBack"/>
      <w:bookmarkEnd w:id="0"/>
      <w:r w:rsidR="001A37C8">
        <w:rPr>
          <w:sz w:val="28"/>
          <w:szCs w:val="28"/>
        </w:rPr>
        <w:t>мониторинга</w:t>
      </w:r>
      <w:r w:rsidR="00CA7683" w:rsidRPr="0092002F">
        <w:rPr>
          <w:sz w:val="28"/>
          <w:szCs w:val="28"/>
        </w:rPr>
        <w:t xml:space="preserve"> выполнения решений Комитета Управления по внутреннему контролю и внутреннему аудиту, отраженных в Протокол</w:t>
      </w:r>
      <w:r w:rsidR="00CA7683">
        <w:rPr>
          <w:sz w:val="28"/>
          <w:szCs w:val="28"/>
        </w:rPr>
        <w:t>е</w:t>
      </w:r>
      <w:r w:rsidR="00CA7683" w:rsidRPr="0092002F">
        <w:rPr>
          <w:sz w:val="28"/>
          <w:szCs w:val="28"/>
        </w:rPr>
        <w:t xml:space="preserve"> заседания Комитета Управления по внутреннему контролю и внутреннему аудиту от </w:t>
      </w:r>
      <w:r w:rsidR="00CA7683">
        <w:rPr>
          <w:sz w:val="28"/>
          <w:szCs w:val="28"/>
        </w:rPr>
        <w:t>30</w:t>
      </w:r>
      <w:r w:rsidR="00CA7683" w:rsidRPr="0092002F">
        <w:rPr>
          <w:sz w:val="28"/>
          <w:szCs w:val="28"/>
        </w:rPr>
        <w:t>.0</w:t>
      </w:r>
      <w:r w:rsidR="00CA7683">
        <w:rPr>
          <w:sz w:val="28"/>
          <w:szCs w:val="28"/>
        </w:rPr>
        <w:t>3</w:t>
      </w:r>
      <w:r w:rsidR="00CA7683" w:rsidRPr="0092002F">
        <w:rPr>
          <w:sz w:val="28"/>
          <w:szCs w:val="28"/>
        </w:rPr>
        <w:t>.202</w:t>
      </w:r>
      <w:r w:rsidR="00CA7683">
        <w:rPr>
          <w:sz w:val="28"/>
          <w:szCs w:val="28"/>
        </w:rPr>
        <w:t>6</w:t>
      </w:r>
      <w:r w:rsidR="00CA7683" w:rsidRPr="0092002F">
        <w:rPr>
          <w:sz w:val="28"/>
          <w:szCs w:val="28"/>
        </w:rPr>
        <w:t xml:space="preserve"> № </w:t>
      </w:r>
      <w:r w:rsidR="00CA7683">
        <w:rPr>
          <w:sz w:val="28"/>
          <w:szCs w:val="28"/>
        </w:rPr>
        <w:t>2</w:t>
      </w:r>
      <w:r w:rsidR="00CA7683" w:rsidRPr="0092002F">
        <w:rPr>
          <w:sz w:val="28"/>
          <w:szCs w:val="28"/>
        </w:rPr>
        <w:t>.</w:t>
      </w:r>
    </w:p>
    <w:p w:rsidR="00B15986" w:rsidRDefault="00B15986" w:rsidP="00DB3EE5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>По результатам заседания Комитета Управления приняты решения, даны рекомендации, утвержден</w:t>
      </w:r>
      <w:r w:rsidR="00B550DA">
        <w:rPr>
          <w:sz w:val="28"/>
          <w:szCs w:val="28"/>
        </w:rPr>
        <w:t>а</w:t>
      </w:r>
      <w:r w:rsidRPr="00B15986">
        <w:rPr>
          <w:sz w:val="28"/>
          <w:szCs w:val="28"/>
        </w:rPr>
        <w:t xml:space="preserve"> интегральн</w:t>
      </w:r>
      <w:r w:rsidR="00B550DA">
        <w:rPr>
          <w:sz w:val="28"/>
          <w:szCs w:val="28"/>
        </w:rPr>
        <w:t>ая</w:t>
      </w:r>
      <w:r>
        <w:rPr>
          <w:sz w:val="28"/>
          <w:szCs w:val="28"/>
        </w:rPr>
        <w:t xml:space="preserve"> оценк</w:t>
      </w:r>
      <w:r w:rsidR="00B550DA">
        <w:rPr>
          <w:sz w:val="28"/>
          <w:szCs w:val="28"/>
        </w:rPr>
        <w:t>а</w:t>
      </w:r>
      <w:r w:rsidRPr="00B15986">
        <w:rPr>
          <w:sz w:val="28"/>
          <w:szCs w:val="28"/>
        </w:rPr>
        <w:t xml:space="preserve"> деятельности Отдела № </w:t>
      </w:r>
      <w:r w:rsidR="00331F8F">
        <w:rPr>
          <w:sz w:val="28"/>
          <w:szCs w:val="28"/>
        </w:rPr>
        <w:t>1</w:t>
      </w:r>
      <w:r w:rsidRPr="00B15986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>.</w:t>
      </w:r>
    </w:p>
    <w:p w:rsidR="00B15986" w:rsidRPr="00B15986" w:rsidRDefault="00B15986" w:rsidP="00B15986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 w:rsidR="00DD2549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DD2549">
        <w:rPr>
          <w:sz w:val="28"/>
          <w:szCs w:val="28"/>
        </w:rPr>
        <w:t>5</w:t>
      </w:r>
      <w:r>
        <w:rPr>
          <w:sz w:val="28"/>
          <w:szCs w:val="28"/>
        </w:rPr>
        <w:t>.2026</w:t>
      </w:r>
      <w:r w:rsidRPr="00B15986">
        <w:rPr>
          <w:sz w:val="28"/>
          <w:szCs w:val="28"/>
        </w:rPr>
        <w:t xml:space="preserve"> № </w:t>
      </w:r>
      <w:r w:rsidR="00DD2549">
        <w:rPr>
          <w:sz w:val="28"/>
          <w:szCs w:val="28"/>
        </w:rPr>
        <w:t>3</w:t>
      </w:r>
      <w:r w:rsidRPr="00B15986">
        <w:rPr>
          <w:sz w:val="28"/>
          <w:szCs w:val="28"/>
        </w:rPr>
        <w:t>.</w:t>
      </w:r>
    </w:p>
    <w:p w:rsidR="00B15986" w:rsidRDefault="00B15986" w:rsidP="000637AB">
      <w:pPr>
        <w:ind w:firstLine="709"/>
        <w:jc w:val="both"/>
        <w:rPr>
          <w:sz w:val="28"/>
          <w:szCs w:val="28"/>
        </w:rPr>
      </w:pPr>
    </w:p>
    <w:p w:rsidR="00C2359F" w:rsidRDefault="00C2359F" w:rsidP="00C2359F"/>
    <w:p w:rsidR="00EF2057" w:rsidRDefault="00EF2057"/>
    <w:sectPr w:rsidR="00EF2057" w:rsidSect="00815B0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6C"/>
    <w:rsid w:val="000637AB"/>
    <w:rsid w:val="00087A5F"/>
    <w:rsid w:val="000F7274"/>
    <w:rsid w:val="001A37C8"/>
    <w:rsid w:val="00286ABE"/>
    <w:rsid w:val="00331F8F"/>
    <w:rsid w:val="003C6BAF"/>
    <w:rsid w:val="004E4D70"/>
    <w:rsid w:val="005466BD"/>
    <w:rsid w:val="0066096C"/>
    <w:rsid w:val="00815B0E"/>
    <w:rsid w:val="00A13CFF"/>
    <w:rsid w:val="00B15986"/>
    <w:rsid w:val="00B550DA"/>
    <w:rsid w:val="00B5677D"/>
    <w:rsid w:val="00BC1A76"/>
    <w:rsid w:val="00C2359F"/>
    <w:rsid w:val="00CA7683"/>
    <w:rsid w:val="00DB3EE5"/>
    <w:rsid w:val="00DB6B27"/>
    <w:rsid w:val="00DD2549"/>
    <w:rsid w:val="00E65021"/>
    <w:rsid w:val="00EF2057"/>
    <w:rsid w:val="00F3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C62D2-62E6-4A74-8DC9-A7EC0B07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A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A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Румянцева Наталья Борисовна</cp:lastModifiedBy>
  <cp:revision>8</cp:revision>
  <cp:lastPrinted>2026-03-31T06:26:00Z</cp:lastPrinted>
  <dcterms:created xsi:type="dcterms:W3CDTF">2026-05-08T11:01:00Z</dcterms:created>
  <dcterms:modified xsi:type="dcterms:W3CDTF">2026-05-08T11:35:00Z</dcterms:modified>
</cp:coreProperties>
</file>